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3836_2925179362"/>
      <w:r>
        <w:rPr>
          <w:rFonts w:cs="Times New Roman" w:ascii="Times New Roman" w:hAnsi="Times New Roman"/>
          <w:b/>
          <w:sz w:val="28"/>
          <w:szCs w:val="28"/>
        </w:rPr>
        <w:t>График приема граждан депутатами Совета депутатов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3836_2925179362"/>
      <w:r>
        <w:rPr>
          <w:rFonts w:cs="Times New Roman" w:ascii="Times New Roman" w:hAnsi="Times New Roman"/>
          <w:b/>
          <w:sz w:val="28"/>
          <w:szCs w:val="28"/>
        </w:rPr>
        <w:t>МО «Барышский район» на I квартал 2020 года</w:t>
      </w:r>
      <w:bookmarkEnd w:id="1"/>
    </w:p>
    <w:tbl>
      <w:tblPr>
        <w:tblW w:w="86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27"/>
        <w:gridCol w:w="1702"/>
        <w:gridCol w:w="1558"/>
        <w:gridCol w:w="1561"/>
      </w:tblGrid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Валентина Тагировна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Булыгина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Валентина Николаевна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Кадерлеев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Хамзя Юсупович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Игорь Павлович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Волков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Седов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Чванова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Сафия Анатольевна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Кадыров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Мурат Тулиевич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Егоров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Грачева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Александра Николаевна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Козлов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Мурзаков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Завьялова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Марина Алексеевна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Грачева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</w:tr>
      <w:tr>
        <w:trPr/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Мингалишев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Фаиль Фатихович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13,2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3,17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2,16</w:t>
            </w:r>
          </w:p>
        </w:tc>
      </w:tr>
      <w:tr>
        <w:trPr/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Шипова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Маргарита Михайловна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</w:tr>
      <w:tr>
        <w:trPr/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Орешников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Лукьянова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Предварительная запись по телефону 21-604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Noto Sans CJK SC Regular" w:cs="Calibri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Noto Sans CJK SC Regular" w:cs="DejaVu Sans Condensed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DejaVu Sans Condensed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 Condensed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Noto Sans CJK SC Regular" w:cs="Calibri"/>
      <w:color w:val="auto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LibreOffice/6.0.7.3$Linux_X86_64 LibreOffice_project/00m0$Build-3</Application>
  <Pages>1</Pages>
  <Words>131</Words>
  <Characters>677</Characters>
  <CharactersWithSpaces>732</CharactersWithSpaces>
  <Paragraphs>97</Paragraphs>
  <Company>Совет Депутатов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2017-10-26T11:58:00Z</dcterms:created>
  <dc:creator>Родионова Мария Георгиевна</dc:creator>
  <dc:description/>
  <dc:language>ru-RU</dc:language>
  <cp:lastModifiedBy/>
  <cp:lastPrinted>2019-04-01T08:10:29Z</cp:lastPrinted>
  <dcterms:modified xsi:type="dcterms:W3CDTF">2019-12-04T16:02:28Z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Совет Депутатов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